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DA" w:rsidRPr="001912DA" w:rsidRDefault="001912DA" w:rsidP="001912DA">
      <w:pPr>
        <w:spacing w:after="0" w:line="240" w:lineRule="auto"/>
        <w:jc w:val="center"/>
        <w:rPr>
          <w:rFonts w:ascii="Times New Roman" w:eastAsia="Times New Roman" w:hAnsi="Times New Roman" w:cs="Times New Roman"/>
          <w:sz w:val="24"/>
          <w:szCs w:val="24"/>
        </w:rPr>
      </w:pPr>
      <w:r w:rsidRPr="001912DA">
        <w:rPr>
          <w:rFonts w:ascii="Arial" w:eastAsia="Times New Roman" w:hAnsi="Arial" w:cs="Arial"/>
          <w:b/>
          <w:bCs/>
          <w:color w:val="222222"/>
          <w:sz w:val="28"/>
          <w:szCs w:val="28"/>
          <w:shd w:val="clear" w:color="auto" w:fill="FFFFFF"/>
        </w:rPr>
        <w:t>Gallia-Vinton ESC to host Ohio Department of Education Math Team February 16, 2018</w:t>
      </w:r>
    </w:p>
    <w:p w:rsidR="001912DA" w:rsidRPr="001912DA" w:rsidRDefault="001912DA" w:rsidP="001912DA">
      <w:pPr>
        <w:spacing w:after="0" w:line="240" w:lineRule="auto"/>
        <w:jc w:val="center"/>
        <w:rPr>
          <w:rFonts w:ascii="Times New Roman" w:eastAsia="Times New Roman" w:hAnsi="Times New Roman" w:cs="Times New Roman"/>
          <w:sz w:val="24"/>
          <w:szCs w:val="24"/>
        </w:rPr>
      </w:pPr>
      <w:r w:rsidRPr="001912DA">
        <w:rPr>
          <w:rFonts w:ascii="Arial" w:eastAsia="Times New Roman" w:hAnsi="Arial" w:cs="Arial"/>
          <w:b/>
          <w:bCs/>
          <w:color w:val="222222"/>
          <w:sz w:val="28"/>
          <w:szCs w:val="28"/>
          <w:shd w:val="clear" w:color="auto" w:fill="FFFFFF"/>
        </w:rPr>
        <w:t>for Regional Math Standards Professional Development</w:t>
      </w:r>
    </w:p>
    <w:p w:rsidR="001912DA" w:rsidRPr="001912DA" w:rsidRDefault="001912DA" w:rsidP="001912DA">
      <w:pPr>
        <w:spacing w:after="0" w:line="240" w:lineRule="auto"/>
        <w:rPr>
          <w:rFonts w:ascii="Times New Roman" w:eastAsia="Times New Roman" w:hAnsi="Times New Roman" w:cs="Times New Roman"/>
          <w:sz w:val="24"/>
          <w:szCs w:val="24"/>
        </w:rPr>
      </w:pPr>
    </w:p>
    <w:p w:rsidR="001912DA" w:rsidRPr="001912DA" w:rsidRDefault="001912DA" w:rsidP="001912DA">
      <w:pPr>
        <w:spacing w:after="0" w:line="240" w:lineRule="auto"/>
        <w:jc w:val="center"/>
        <w:rPr>
          <w:rFonts w:ascii="Times New Roman" w:eastAsia="Times New Roman" w:hAnsi="Times New Roman" w:cs="Times New Roman"/>
          <w:sz w:val="24"/>
          <w:szCs w:val="24"/>
        </w:rPr>
      </w:pPr>
      <w:r w:rsidRPr="001912DA">
        <w:rPr>
          <w:rFonts w:ascii="Arial" w:eastAsia="Times New Roman" w:hAnsi="Arial" w:cs="Arial"/>
          <w:b/>
          <w:bCs/>
          <w:color w:val="222222"/>
          <w:sz w:val="28"/>
          <w:szCs w:val="28"/>
          <w:shd w:val="clear" w:color="auto" w:fill="FFFFFF"/>
        </w:rPr>
        <w:t xml:space="preserve">PLAN TO ATTEND </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b/>
          <w:bCs/>
          <w:color w:val="222222"/>
          <w:sz w:val="19"/>
          <w:szCs w:val="19"/>
          <w:shd w:val="clear" w:color="auto" w:fill="FFFFFF"/>
        </w:rPr>
        <w:t xml:space="preserve">Location:  Wood Hall on the campus of University of Rio Grande (across from </w:t>
      </w:r>
      <w:proofErr w:type="spellStart"/>
      <w:r w:rsidRPr="001912DA">
        <w:rPr>
          <w:rFonts w:ascii="Arial" w:eastAsia="Times New Roman" w:hAnsi="Arial" w:cs="Arial"/>
          <w:b/>
          <w:bCs/>
          <w:color w:val="222222"/>
          <w:sz w:val="19"/>
          <w:szCs w:val="19"/>
          <w:shd w:val="clear" w:color="auto" w:fill="FFFFFF"/>
        </w:rPr>
        <w:t>Lyne</w:t>
      </w:r>
      <w:proofErr w:type="spellEnd"/>
      <w:r w:rsidRPr="001912DA">
        <w:rPr>
          <w:rFonts w:ascii="Arial" w:eastAsia="Times New Roman" w:hAnsi="Arial" w:cs="Arial"/>
          <w:b/>
          <w:bCs/>
          <w:color w:val="222222"/>
          <w:sz w:val="19"/>
          <w:szCs w:val="19"/>
          <w:shd w:val="clear" w:color="auto" w:fill="FFFFFF"/>
        </w:rPr>
        <w:t xml:space="preserve"> Center)</w:t>
      </w:r>
    </w:p>
    <w:p w:rsidR="00165410" w:rsidRDefault="001912DA" w:rsidP="001912DA">
      <w:pPr>
        <w:spacing w:after="0" w:line="240" w:lineRule="auto"/>
        <w:rPr>
          <w:rFonts w:ascii="Arial" w:eastAsia="Times New Roman" w:hAnsi="Arial" w:cs="Arial"/>
          <w:b/>
          <w:bCs/>
          <w:color w:val="222222"/>
          <w:sz w:val="19"/>
          <w:szCs w:val="19"/>
          <w:shd w:val="clear" w:color="auto" w:fill="FFFFFF"/>
        </w:rPr>
      </w:pPr>
      <w:r w:rsidRPr="001912DA">
        <w:rPr>
          <w:rFonts w:ascii="Arial" w:eastAsia="Times New Roman" w:hAnsi="Arial" w:cs="Arial"/>
          <w:b/>
          <w:bCs/>
          <w:color w:val="222222"/>
          <w:sz w:val="19"/>
          <w:szCs w:val="19"/>
          <w:shd w:val="clear" w:color="auto" w:fill="FFFFFF"/>
        </w:rPr>
        <w:t>Date</w:t>
      </w:r>
      <w:r w:rsidR="00165410">
        <w:rPr>
          <w:rFonts w:ascii="Arial" w:eastAsia="Times New Roman" w:hAnsi="Arial" w:cs="Arial"/>
          <w:b/>
          <w:bCs/>
          <w:color w:val="222222"/>
          <w:sz w:val="19"/>
          <w:szCs w:val="19"/>
          <w:shd w:val="clear" w:color="auto" w:fill="FFFFFF"/>
        </w:rPr>
        <w:t>:</w:t>
      </w:r>
      <w:r w:rsidR="00165410" w:rsidRPr="00165410">
        <w:rPr>
          <w:rFonts w:ascii="Arial" w:eastAsia="Times New Roman" w:hAnsi="Arial" w:cs="Arial"/>
          <w:b/>
          <w:bCs/>
          <w:color w:val="222222"/>
          <w:sz w:val="19"/>
          <w:szCs w:val="19"/>
          <w:shd w:val="clear" w:color="auto" w:fill="FFFFFF"/>
        </w:rPr>
        <w:t xml:space="preserve"> </w:t>
      </w:r>
      <w:r w:rsidR="00165410" w:rsidRPr="001912DA">
        <w:rPr>
          <w:rFonts w:ascii="Arial" w:eastAsia="Times New Roman" w:hAnsi="Arial" w:cs="Arial"/>
          <w:b/>
          <w:bCs/>
          <w:color w:val="222222"/>
          <w:sz w:val="19"/>
          <w:szCs w:val="19"/>
          <w:shd w:val="clear" w:color="auto" w:fill="FFFFFF"/>
        </w:rPr>
        <w:t>February 16, 2018  </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b/>
          <w:bCs/>
          <w:color w:val="222222"/>
          <w:sz w:val="19"/>
          <w:szCs w:val="19"/>
          <w:shd w:val="clear" w:color="auto" w:fill="FFFFFF"/>
        </w:rPr>
        <w:t>Time:</w:t>
      </w:r>
      <w:r w:rsidRPr="001912DA">
        <w:rPr>
          <w:rFonts w:ascii="Arial" w:eastAsia="Times New Roman" w:hAnsi="Arial" w:cs="Arial"/>
          <w:color w:val="222222"/>
          <w:sz w:val="19"/>
          <w:szCs w:val="19"/>
          <w:shd w:val="clear" w:color="auto" w:fill="FFFFFF"/>
        </w:rPr>
        <w:t xml:space="preserve"> </w:t>
      </w:r>
      <w:bookmarkStart w:id="0" w:name="_GoBack"/>
      <w:bookmarkEnd w:id="0"/>
      <w:r w:rsidRPr="001912DA">
        <w:rPr>
          <w:rFonts w:ascii="Arial" w:eastAsia="Times New Roman" w:hAnsi="Arial" w:cs="Arial"/>
          <w:b/>
          <w:bCs/>
          <w:color w:val="222222"/>
          <w:sz w:val="19"/>
          <w:szCs w:val="19"/>
          <w:shd w:val="clear" w:color="auto" w:fill="FFFFFF"/>
        </w:rPr>
        <w:t>8:00 am- 3:00 pm</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b/>
          <w:bCs/>
          <w:color w:val="222222"/>
          <w:sz w:val="19"/>
          <w:szCs w:val="19"/>
          <w:shd w:val="clear" w:color="auto" w:fill="FFFFFF"/>
        </w:rPr>
        <w:t>Who should attend?  </w:t>
      </w:r>
      <w:r w:rsidR="00945601">
        <w:rPr>
          <w:rFonts w:ascii="Arial" w:eastAsia="Times New Roman" w:hAnsi="Arial" w:cs="Arial"/>
          <w:bCs/>
          <w:color w:val="222222"/>
          <w:sz w:val="19"/>
          <w:szCs w:val="19"/>
          <w:shd w:val="clear" w:color="auto" w:fill="FFFFFF"/>
        </w:rPr>
        <w:t xml:space="preserve">Math </w:t>
      </w:r>
      <w:r w:rsidRPr="001912DA">
        <w:rPr>
          <w:rFonts w:ascii="Arial" w:eastAsia="Times New Roman" w:hAnsi="Arial" w:cs="Arial"/>
          <w:color w:val="222222"/>
          <w:sz w:val="19"/>
          <w:szCs w:val="19"/>
          <w:shd w:val="clear" w:color="auto" w:fill="FFFFFF"/>
        </w:rPr>
        <w:t>Teachers of grades 6-12</w:t>
      </w:r>
      <w:r w:rsidR="00945601">
        <w:rPr>
          <w:rFonts w:ascii="Arial" w:eastAsia="Times New Roman" w:hAnsi="Arial" w:cs="Arial"/>
          <w:color w:val="222222"/>
          <w:sz w:val="19"/>
          <w:szCs w:val="19"/>
          <w:shd w:val="clear" w:color="auto" w:fill="FFFFFF"/>
        </w:rPr>
        <w:t xml:space="preserve">, </w:t>
      </w:r>
      <w:r w:rsidRPr="001912DA">
        <w:rPr>
          <w:rFonts w:ascii="Arial" w:eastAsia="Times New Roman" w:hAnsi="Arial" w:cs="Arial"/>
          <w:color w:val="222222"/>
          <w:sz w:val="19"/>
          <w:szCs w:val="19"/>
          <w:shd w:val="clear" w:color="auto" w:fill="FFFFFF"/>
        </w:rPr>
        <w:t>administrators, curriculum supervisors</w:t>
      </w:r>
      <w:r w:rsidR="00945601">
        <w:rPr>
          <w:rFonts w:ascii="Arial" w:eastAsia="Times New Roman" w:hAnsi="Arial" w:cs="Arial"/>
          <w:color w:val="222222"/>
          <w:sz w:val="19"/>
          <w:szCs w:val="19"/>
          <w:shd w:val="clear" w:color="auto" w:fill="FFFFFF"/>
        </w:rPr>
        <w:t xml:space="preserve">, </w:t>
      </w:r>
      <w:r w:rsidRPr="001912DA">
        <w:rPr>
          <w:rFonts w:ascii="Arial" w:eastAsia="Times New Roman" w:hAnsi="Arial" w:cs="Arial"/>
          <w:color w:val="222222"/>
          <w:sz w:val="19"/>
          <w:szCs w:val="19"/>
          <w:shd w:val="clear" w:color="auto" w:fill="FFFFFF"/>
        </w:rPr>
        <w:t xml:space="preserve">coaches, </w:t>
      </w:r>
      <w:r w:rsidR="00945601">
        <w:rPr>
          <w:rFonts w:ascii="Arial" w:eastAsia="Times New Roman" w:hAnsi="Arial" w:cs="Arial"/>
          <w:color w:val="222222"/>
          <w:sz w:val="19"/>
          <w:szCs w:val="19"/>
          <w:shd w:val="clear" w:color="auto" w:fill="FFFFFF"/>
        </w:rPr>
        <w:t xml:space="preserve">and </w:t>
      </w:r>
      <w:r w:rsidRPr="001912DA">
        <w:rPr>
          <w:rFonts w:ascii="Arial" w:eastAsia="Times New Roman" w:hAnsi="Arial" w:cs="Arial"/>
          <w:color w:val="222222"/>
          <w:sz w:val="19"/>
          <w:szCs w:val="19"/>
          <w:shd w:val="clear" w:color="auto" w:fill="FFFFFF"/>
        </w:rPr>
        <w:t>representatives from other Educational Service Centers</w:t>
      </w:r>
    </w:p>
    <w:p w:rsidR="001912DA" w:rsidRPr="001912DA" w:rsidRDefault="001912DA" w:rsidP="001912DA">
      <w:pPr>
        <w:spacing w:after="0" w:line="240" w:lineRule="auto"/>
        <w:rPr>
          <w:rFonts w:ascii="Times New Roman" w:eastAsia="Times New Roman" w:hAnsi="Times New Roman" w:cs="Times New Roman"/>
          <w:sz w:val="24"/>
          <w:szCs w:val="24"/>
        </w:rPr>
      </w:pP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222222"/>
          <w:sz w:val="19"/>
          <w:szCs w:val="19"/>
          <w:shd w:val="clear" w:color="auto" w:fill="FFFFFF"/>
        </w:rPr>
        <w:t xml:space="preserve">The Gallia-Vinton ESC is partnering with the Ohio Department of Education in training around Ohio’s revised Math Learning Standards. Trainings have already been held at the North Point ESC, Muskingum Valley ESC, and Putnam County ESC and will be at Gallia-Vinton ESC February 16, 2018. </w:t>
      </w:r>
    </w:p>
    <w:p w:rsidR="001912DA" w:rsidRPr="001912DA" w:rsidRDefault="001912DA" w:rsidP="001912DA">
      <w:pPr>
        <w:spacing w:after="100" w:line="240" w:lineRule="auto"/>
        <w:rPr>
          <w:rFonts w:ascii="Times New Roman" w:eastAsia="Times New Roman" w:hAnsi="Times New Roman" w:cs="Times New Roman"/>
          <w:sz w:val="24"/>
          <w:szCs w:val="24"/>
        </w:rPr>
      </w:pPr>
      <w:r w:rsidRPr="001912DA">
        <w:rPr>
          <w:rFonts w:ascii="Arial" w:eastAsia="Times New Roman" w:hAnsi="Arial" w:cs="Arial"/>
          <w:color w:val="222222"/>
          <w:sz w:val="19"/>
          <w:szCs w:val="19"/>
          <w:shd w:val="clear" w:color="auto" w:fill="FFFFFF"/>
        </w:rPr>
        <w:t xml:space="preserve"> </w:t>
      </w:r>
    </w:p>
    <w:p w:rsidR="001912DA" w:rsidRPr="001912DA" w:rsidRDefault="001912DA" w:rsidP="001912DA">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19"/>
          <w:szCs w:val="19"/>
          <w:shd w:val="clear" w:color="auto" w:fill="FFFFFF"/>
        </w:rPr>
        <w:t>T</w:t>
      </w:r>
      <w:r w:rsidRPr="001912DA">
        <w:rPr>
          <w:rFonts w:ascii="Arial" w:eastAsia="Times New Roman" w:hAnsi="Arial" w:cs="Arial"/>
          <w:b/>
          <w:bCs/>
          <w:color w:val="222222"/>
          <w:sz w:val="19"/>
          <w:szCs w:val="19"/>
          <w:shd w:val="clear" w:color="auto" w:fill="FFFFFF"/>
        </w:rPr>
        <w:t>he presentation POSSIBILITIES include the following:</w:t>
      </w:r>
      <w:r>
        <w:rPr>
          <w:rFonts w:ascii="Arial" w:eastAsia="Times New Roman" w:hAnsi="Arial" w:cs="Arial"/>
          <w:b/>
          <w:bCs/>
          <w:color w:val="222222"/>
          <w:sz w:val="19"/>
          <w:szCs w:val="19"/>
          <w:shd w:val="clear" w:color="auto" w:fill="FFFFFF"/>
        </w:rPr>
        <w:t xml:space="preserve"> (The number of sessions offered will depend upon the number of participants) PROMPT REGISTRATION IS APPRECIATED.</w:t>
      </w:r>
      <w:r w:rsidR="00945601">
        <w:rPr>
          <w:rFonts w:ascii="Arial" w:eastAsia="Times New Roman" w:hAnsi="Arial" w:cs="Arial"/>
          <w:b/>
          <w:bCs/>
          <w:color w:val="222222"/>
          <w:sz w:val="19"/>
          <w:szCs w:val="19"/>
          <w:shd w:val="clear" w:color="auto" w:fill="FFFFFF"/>
        </w:rPr>
        <w:t xml:space="preserve"> Registrants will receive a survey mid-January to provide input for sessions preferred.</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222222"/>
          <w:sz w:val="19"/>
          <w:szCs w:val="19"/>
          <w:shd w:val="clear" w:color="auto" w:fill="FFFFFF"/>
        </w:rPr>
        <w:t xml:space="preserve"> </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1)</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b/>
          <w:bCs/>
          <w:color w:val="000000"/>
          <w:sz w:val="19"/>
          <w:szCs w:val="19"/>
          <w:shd w:val="clear" w:color="auto" w:fill="FFFFFF"/>
        </w:rPr>
        <w:t xml:space="preserve">Using </w:t>
      </w:r>
      <w:proofErr w:type="spellStart"/>
      <w:r w:rsidRPr="001912DA">
        <w:rPr>
          <w:rFonts w:ascii="Arial" w:eastAsia="Times New Roman" w:hAnsi="Arial" w:cs="Arial"/>
          <w:b/>
          <w:bCs/>
          <w:color w:val="000000"/>
          <w:sz w:val="19"/>
          <w:szCs w:val="19"/>
          <w:shd w:val="clear" w:color="auto" w:fill="FFFFFF"/>
        </w:rPr>
        <w:t>Desmos</w:t>
      </w:r>
      <w:proofErr w:type="spellEnd"/>
      <w:r w:rsidRPr="001912DA">
        <w:rPr>
          <w:rFonts w:ascii="Arial" w:eastAsia="Times New Roman" w:hAnsi="Arial" w:cs="Arial"/>
          <w:b/>
          <w:bCs/>
          <w:color w:val="000000"/>
          <w:sz w:val="19"/>
          <w:szCs w:val="19"/>
          <w:shd w:val="clear" w:color="auto" w:fill="FFFFFF"/>
        </w:rPr>
        <w:t xml:space="preserve"> Activity Builder to Enhance Instruction</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w:t>
      </w:r>
      <w:proofErr w:type="spellStart"/>
      <w:r w:rsidRPr="001912DA">
        <w:rPr>
          <w:rFonts w:ascii="Arial" w:eastAsia="Times New Roman" w:hAnsi="Arial" w:cs="Arial"/>
          <w:color w:val="000000"/>
          <w:sz w:val="19"/>
          <w:szCs w:val="19"/>
          <w:shd w:val="clear" w:color="auto" w:fill="FFFFFF"/>
        </w:rPr>
        <w:t>Desmos</w:t>
      </w:r>
      <w:proofErr w:type="spellEnd"/>
      <w:r w:rsidRPr="001912DA">
        <w:rPr>
          <w:rFonts w:ascii="Arial" w:eastAsia="Times New Roman" w:hAnsi="Arial" w:cs="Arial"/>
          <w:color w:val="000000"/>
          <w:sz w:val="19"/>
          <w:szCs w:val="19"/>
          <w:shd w:val="clear" w:color="auto" w:fill="FFFFFF"/>
        </w:rPr>
        <w:t>:</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was purchased by AIR to be used as the online calculator for the Ohio State Tests.</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 xml:space="preserve">has many activities to enhance instruction using technology and to connect mathematical </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concepts to concrete, real-world ideas, calculations, and problem solving. </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2)</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b/>
          <w:bCs/>
          <w:color w:val="000000"/>
          <w:sz w:val="19"/>
          <w:szCs w:val="19"/>
          <w:shd w:val="clear" w:color="auto" w:fill="FFFFFF"/>
        </w:rPr>
        <w:t>Statistics GAISE Model/Interactive activities for classroom teachers</w:t>
      </w:r>
    </w:p>
    <w:p w:rsidR="001912DA" w:rsidRPr="001912DA" w:rsidRDefault="001912DA" w:rsidP="001912D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9"/>
          <w:szCs w:val="19"/>
          <w:shd w:val="clear" w:color="auto" w:fill="FFFFFF"/>
        </w:rPr>
        <w:t xml:space="preserve">        </w:t>
      </w:r>
      <w:r w:rsidRPr="001912DA">
        <w:rPr>
          <w:rFonts w:ascii="Arial" w:eastAsia="Times New Roman" w:hAnsi="Arial" w:cs="Arial"/>
          <w:color w:val="000000"/>
          <w:sz w:val="19"/>
          <w:szCs w:val="19"/>
          <w:shd w:val="clear" w:color="auto" w:fill="FFFFFF"/>
        </w:rPr>
        <w:t>Teachers from Jackson, Gallia, and Vinton counties collaborated with Jerry Moreno for a day each of        </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w:t>
      </w:r>
      <w:r>
        <w:rPr>
          <w:rFonts w:ascii="Arial" w:eastAsia="Times New Roman" w:hAnsi="Arial" w:cs="Arial"/>
          <w:color w:val="000000"/>
          <w:sz w:val="19"/>
          <w:szCs w:val="19"/>
          <w:shd w:val="clear" w:color="auto" w:fill="FFFFFF"/>
        </w:rPr>
        <w:t xml:space="preserve"> </w:t>
      </w:r>
      <w:r w:rsidRPr="001912DA">
        <w:rPr>
          <w:rFonts w:ascii="Arial" w:eastAsia="Times New Roman" w:hAnsi="Arial" w:cs="Arial"/>
          <w:color w:val="000000"/>
          <w:sz w:val="19"/>
          <w:szCs w:val="19"/>
          <w:shd w:val="clear" w:color="auto" w:fill="FFFFFF"/>
        </w:rPr>
        <w:t xml:space="preserve"> training in High School and Middle School GAISE Model Framework learning.  Teachers left with a better </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w:t>
      </w:r>
      <w:r>
        <w:rPr>
          <w:rFonts w:ascii="Arial" w:eastAsia="Times New Roman" w:hAnsi="Arial" w:cs="Arial"/>
          <w:color w:val="000000"/>
          <w:sz w:val="19"/>
          <w:szCs w:val="19"/>
          <w:shd w:val="clear" w:color="auto" w:fill="FFFFFF"/>
        </w:rPr>
        <w:t xml:space="preserve"> </w:t>
      </w:r>
      <w:r w:rsidRPr="001912DA">
        <w:rPr>
          <w:rFonts w:ascii="Arial" w:eastAsia="Times New Roman" w:hAnsi="Arial" w:cs="Arial"/>
          <w:color w:val="000000"/>
          <w:sz w:val="19"/>
          <w:szCs w:val="19"/>
          <w:shd w:val="clear" w:color="auto" w:fill="FFFFFF"/>
        </w:rPr>
        <w:t> understanding of the concepts built in to the Ohio’s Learning Standards and expectations of student   </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w:t>
      </w:r>
      <w:r>
        <w:rPr>
          <w:rFonts w:ascii="Arial" w:eastAsia="Times New Roman" w:hAnsi="Arial" w:cs="Arial"/>
          <w:color w:val="000000"/>
          <w:sz w:val="19"/>
          <w:szCs w:val="19"/>
          <w:shd w:val="clear" w:color="auto" w:fill="FFFFFF"/>
        </w:rPr>
        <w:t xml:space="preserve"> </w:t>
      </w:r>
      <w:r w:rsidRPr="001912DA">
        <w:rPr>
          <w:rFonts w:ascii="Arial" w:eastAsia="Times New Roman" w:hAnsi="Arial" w:cs="Arial"/>
          <w:color w:val="000000"/>
          <w:sz w:val="19"/>
          <w:szCs w:val="19"/>
          <w:shd w:val="clear" w:color="auto" w:fill="FFFFFF"/>
        </w:rPr>
        <w:t xml:space="preserve"> learning. </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 xml:space="preserve">Focus of this session is to review and extend learning from the previous GAISE training and allow </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teachers an opportunity to network with other teachers and gain ideas for instructional strategies </w:t>
      </w:r>
    </w:p>
    <w:p w:rsidR="001912DA" w:rsidRDefault="001912DA" w:rsidP="001912DA">
      <w:pPr>
        <w:spacing w:after="0" w:line="240" w:lineRule="auto"/>
        <w:ind w:firstLine="720"/>
        <w:rPr>
          <w:rFonts w:ascii="Arial" w:eastAsia="Times New Roman" w:hAnsi="Arial" w:cs="Arial"/>
          <w:color w:val="000000"/>
          <w:sz w:val="19"/>
          <w:szCs w:val="19"/>
          <w:shd w:val="clear" w:color="auto" w:fill="FFFFFF"/>
        </w:rPr>
      </w:pPr>
      <w:r w:rsidRPr="001912DA">
        <w:rPr>
          <w:rFonts w:ascii="Arial" w:eastAsia="Times New Roman" w:hAnsi="Arial" w:cs="Arial"/>
          <w:color w:val="000000"/>
          <w:sz w:val="19"/>
          <w:szCs w:val="19"/>
          <w:shd w:val="clear" w:color="auto" w:fill="FFFFFF"/>
        </w:rPr>
        <w:t xml:space="preserve">       and activities that can be implemented into their lesson plans upon returning to their classroom.</w:t>
      </w:r>
    </w:p>
    <w:p w:rsidR="00945601" w:rsidRDefault="00945601" w:rsidP="001912DA">
      <w:pPr>
        <w:spacing w:after="0" w:line="240" w:lineRule="auto"/>
        <w:ind w:firstLine="720"/>
        <w:rPr>
          <w:rFonts w:ascii="Times New Roman" w:eastAsia="Times New Roman" w:hAnsi="Times New Roman" w:cs="Times New Roman"/>
          <w:sz w:val="20"/>
          <w:szCs w:val="20"/>
        </w:rPr>
      </w:pPr>
      <w:r w:rsidRPr="00945601">
        <w:rPr>
          <w:rFonts w:ascii="Times New Roman" w:eastAsia="Times New Roman" w:hAnsi="Times New Roman" w:cs="Times New Roman"/>
          <w:sz w:val="20"/>
          <w:szCs w:val="20"/>
        </w:rPr>
        <w:t>(Depending upon the number of registrants</w:t>
      </w:r>
      <w:r>
        <w:rPr>
          <w:rFonts w:ascii="Times New Roman" w:eastAsia="Times New Roman" w:hAnsi="Times New Roman" w:cs="Times New Roman"/>
          <w:sz w:val="20"/>
          <w:szCs w:val="20"/>
        </w:rPr>
        <w:t xml:space="preserve"> and interest</w:t>
      </w:r>
      <w:r w:rsidRPr="00945601">
        <w:rPr>
          <w:rFonts w:ascii="Times New Roman" w:eastAsia="Times New Roman" w:hAnsi="Times New Roman" w:cs="Times New Roman"/>
          <w:sz w:val="20"/>
          <w:szCs w:val="20"/>
        </w:rPr>
        <w:t xml:space="preserve">, there may be a session for probability only and </w:t>
      </w:r>
      <w:r>
        <w:rPr>
          <w:rFonts w:ascii="Times New Roman" w:eastAsia="Times New Roman" w:hAnsi="Times New Roman" w:cs="Times New Roman"/>
          <w:sz w:val="20"/>
          <w:szCs w:val="20"/>
        </w:rPr>
        <w:t xml:space="preserve"> </w:t>
      </w:r>
    </w:p>
    <w:p w:rsidR="00945601" w:rsidRPr="00945601" w:rsidRDefault="00945601" w:rsidP="001912DA">
      <w:pPr>
        <w:spacing w:after="0" w:line="240" w:lineRule="auto"/>
        <w:ind w:firstLine="720"/>
        <w:rPr>
          <w:rFonts w:ascii="Times New Roman" w:eastAsia="Times New Roman" w:hAnsi="Times New Roman" w:cs="Times New Roman"/>
          <w:sz w:val="20"/>
          <w:szCs w:val="20"/>
        </w:rPr>
      </w:pPr>
      <w:r w:rsidRPr="00945601">
        <w:rPr>
          <w:rFonts w:ascii="Times New Roman" w:eastAsia="Times New Roman" w:hAnsi="Times New Roman" w:cs="Times New Roman"/>
          <w:sz w:val="20"/>
          <w:szCs w:val="20"/>
        </w:rPr>
        <w:t>statistics only)</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3)</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b/>
          <w:bCs/>
          <w:color w:val="000000"/>
          <w:sz w:val="19"/>
          <w:szCs w:val="19"/>
          <w:shd w:val="clear" w:color="auto" w:fill="FFFFFF"/>
        </w:rPr>
        <w:t>Using the 2017 Transition Documents to Plan Instruction</w:t>
      </w:r>
    </w:p>
    <w:p w:rsidR="001912DA" w:rsidRDefault="001912DA" w:rsidP="001912DA">
      <w:pPr>
        <w:spacing w:after="0" w:line="240" w:lineRule="auto"/>
        <w:ind w:firstLine="720"/>
        <w:rPr>
          <w:rFonts w:ascii="Arial" w:eastAsia="Times New Roman" w:hAnsi="Arial" w:cs="Arial"/>
          <w:color w:val="000000"/>
          <w:sz w:val="19"/>
          <w:szCs w:val="19"/>
          <w:shd w:val="clear" w:color="auto" w:fill="FFFFFF"/>
        </w:rPr>
      </w:pPr>
      <w:r w:rsidRPr="001912DA">
        <w:rPr>
          <w:rFonts w:ascii="Arial" w:eastAsia="Times New Roman" w:hAnsi="Arial" w:cs="Arial"/>
          <w:color w:val="000000"/>
          <w:sz w:val="19"/>
          <w:szCs w:val="19"/>
          <w:shd w:val="clear" w:color="auto" w:fill="FFFFFF"/>
        </w:rPr>
        <w:t>·</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 xml:space="preserve">This session discusses how to use Ohio’s resources: the critical areas of focus, the learning </w:t>
      </w:r>
      <w:r>
        <w:rPr>
          <w:rFonts w:ascii="Arial" w:eastAsia="Times New Roman" w:hAnsi="Arial" w:cs="Arial"/>
          <w:color w:val="000000"/>
          <w:sz w:val="19"/>
          <w:szCs w:val="19"/>
          <w:shd w:val="clear" w:color="auto" w:fill="FFFFFF"/>
        </w:rPr>
        <w:t xml:space="preserve">  </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19"/>
          <w:szCs w:val="19"/>
          <w:shd w:val="clear" w:color="auto" w:fill="FFFFFF"/>
        </w:rPr>
        <w:t xml:space="preserve">        </w:t>
      </w:r>
      <w:r w:rsidRPr="001912DA">
        <w:rPr>
          <w:rFonts w:ascii="Arial" w:eastAsia="Times New Roman" w:hAnsi="Arial" w:cs="Arial"/>
          <w:color w:val="000000"/>
          <w:sz w:val="19"/>
          <w:szCs w:val="19"/>
          <w:shd w:val="clear" w:color="auto" w:fill="FFFFFF"/>
        </w:rPr>
        <w:t xml:space="preserve">progressions, the gap analysis, and the model curriculum to analyze standards. </w:t>
      </w:r>
    </w:p>
    <w:p w:rsidR="001912DA" w:rsidRDefault="001912DA" w:rsidP="001912DA">
      <w:pPr>
        <w:spacing w:after="0" w:line="240" w:lineRule="auto"/>
        <w:ind w:firstLine="720"/>
        <w:rPr>
          <w:rFonts w:ascii="Arial" w:eastAsia="Times New Roman" w:hAnsi="Arial" w:cs="Arial"/>
          <w:color w:val="000000"/>
          <w:sz w:val="19"/>
          <w:szCs w:val="19"/>
          <w:shd w:val="clear" w:color="auto" w:fill="FFFFFF"/>
        </w:rPr>
      </w:pPr>
      <w:r w:rsidRPr="001912DA">
        <w:rPr>
          <w:rFonts w:ascii="Arial" w:eastAsia="Times New Roman" w:hAnsi="Arial" w:cs="Arial"/>
          <w:color w:val="000000"/>
          <w:sz w:val="19"/>
          <w:szCs w:val="19"/>
          <w:shd w:val="clear" w:color="auto" w:fill="FFFFFF"/>
        </w:rPr>
        <w:t>·</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 xml:space="preserve">Participants will be in groups by grade/course where they select a standard(s) to discuss and </w:t>
      </w:r>
    </w:p>
    <w:p w:rsidR="001912DA" w:rsidRDefault="001912DA" w:rsidP="001912D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19"/>
          <w:szCs w:val="19"/>
          <w:shd w:val="clear" w:color="auto" w:fill="FFFFFF"/>
        </w:rPr>
        <w:t xml:space="preserve">        </w:t>
      </w:r>
      <w:r w:rsidRPr="001912DA">
        <w:rPr>
          <w:rFonts w:ascii="Arial" w:eastAsia="Times New Roman" w:hAnsi="Arial" w:cs="Arial"/>
          <w:color w:val="000000"/>
          <w:sz w:val="19"/>
          <w:szCs w:val="19"/>
          <w:shd w:val="clear" w:color="auto" w:fill="FFFFFF"/>
        </w:rPr>
        <w:t>analyze with their peers using Ohio’s documents.</w:t>
      </w:r>
    </w:p>
    <w:p w:rsidR="001912DA" w:rsidRPr="001912DA" w:rsidRDefault="001912DA" w:rsidP="001912DA">
      <w:pPr>
        <w:spacing w:after="0" w:line="240" w:lineRule="auto"/>
        <w:jc w:val="both"/>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4)</w:t>
      </w:r>
      <w:r w:rsidRPr="001912DA">
        <w:rPr>
          <w:rFonts w:ascii="Times New Roman" w:eastAsia="Times New Roman" w:hAnsi="Times New Roman" w:cs="Times New Roman"/>
          <w:color w:val="000000"/>
          <w:sz w:val="14"/>
          <w:szCs w:val="14"/>
          <w:shd w:val="clear" w:color="auto" w:fill="FFFFFF"/>
        </w:rPr>
        <w:t xml:space="preserve">    </w:t>
      </w:r>
      <w:r w:rsidRPr="001912DA">
        <w:rPr>
          <w:rFonts w:ascii="Times New Roman" w:eastAsia="Times New Roman" w:hAnsi="Times New Roman" w:cs="Times New Roman"/>
          <w:b/>
          <w:bCs/>
          <w:color w:val="000000"/>
          <w:sz w:val="14"/>
          <w:szCs w:val="14"/>
          <w:shd w:val="clear" w:color="auto" w:fill="FFFFFF"/>
        </w:rPr>
        <w:t> </w:t>
      </w:r>
      <w:r w:rsidRPr="001912DA">
        <w:rPr>
          <w:rFonts w:ascii="Arial" w:eastAsia="Times New Roman" w:hAnsi="Arial" w:cs="Arial"/>
          <w:b/>
          <w:bCs/>
          <w:color w:val="000000"/>
          <w:sz w:val="19"/>
          <w:szCs w:val="19"/>
          <w:shd w:val="clear" w:color="auto" w:fill="FFFFFF"/>
        </w:rPr>
        <w:t>Depth of Knowledge</w:t>
      </w:r>
    </w:p>
    <w:p w:rsidR="001912DA" w:rsidRDefault="001912DA" w:rsidP="001912DA">
      <w:pPr>
        <w:spacing w:after="0" w:line="240" w:lineRule="auto"/>
        <w:rPr>
          <w:rFonts w:ascii="Arial" w:eastAsia="Times New Roman" w:hAnsi="Arial" w:cs="Arial"/>
          <w:color w:val="000000"/>
          <w:sz w:val="19"/>
          <w:szCs w:val="19"/>
          <w:shd w:val="clear" w:color="auto" w:fill="FFFFFF"/>
        </w:rPr>
      </w:pPr>
      <w:r w:rsidRPr="001912DA">
        <w:rPr>
          <w:rFonts w:ascii="Times New Roman" w:eastAsia="Times New Roman" w:hAnsi="Times New Roman" w:cs="Times New Roman"/>
          <w:color w:val="000000"/>
          <w:sz w:val="14"/>
          <w:szCs w:val="14"/>
          <w:shd w:val="clear" w:color="auto" w:fill="FFFFFF"/>
        </w:rPr>
        <w:t xml:space="preserve"> </w:t>
      </w:r>
      <w:r>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 xml:space="preserve">Participants will analyze and explore the different DOK levels culminating in writing their own questions </w:t>
      </w:r>
      <w:r>
        <w:rPr>
          <w:rFonts w:ascii="Arial" w:eastAsia="Times New Roman" w:hAnsi="Arial" w:cs="Arial"/>
          <w:color w:val="000000"/>
          <w:sz w:val="19"/>
          <w:szCs w:val="19"/>
          <w:shd w:val="clear" w:color="auto" w:fill="FFFFFF"/>
        </w:rPr>
        <w:t xml:space="preserve">   </w:t>
      </w:r>
    </w:p>
    <w:p w:rsidR="001912DA" w:rsidRPr="001912DA" w:rsidRDefault="001912DA" w:rsidP="001912D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9"/>
          <w:szCs w:val="19"/>
          <w:shd w:val="clear" w:color="auto" w:fill="FFFFFF"/>
        </w:rPr>
        <w:t xml:space="preserve">       </w:t>
      </w:r>
      <w:r w:rsidRPr="001912DA">
        <w:rPr>
          <w:rFonts w:ascii="Arial" w:eastAsia="Times New Roman" w:hAnsi="Arial" w:cs="Arial"/>
          <w:color w:val="000000"/>
          <w:sz w:val="19"/>
          <w:szCs w:val="19"/>
          <w:shd w:val="clear" w:color="auto" w:fill="FFFFFF"/>
        </w:rPr>
        <w:t xml:space="preserve">across multiple DOK levels. </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5)</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b/>
          <w:bCs/>
          <w:color w:val="000000"/>
          <w:sz w:val="19"/>
          <w:szCs w:val="19"/>
          <w:shd w:val="clear" w:color="auto" w:fill="FFFFFF"/>
        </w:rPr>
        <w:t>Using Released Items to Guide Instruction</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w:t>
      </w:r>
      <w:r w:rsidRPr="001912DA">
        <w:rPr>
          <w:rFonts w:ascii="Times New Roman" w:eastAsia="Times New Roman" w:hAnsi="Times New Roman" w:cs="Times New Roman"/>
          <w:color w:val="000000"/>
          <w:sz w:val="14"/>
          <w:szCs w:val="14"/>
          <w:shd w:val="clear" w:color="auto" w:fill="FFFFFF"/>
        </w:rPr>
        <w:t> </w:t>
      </w:r>
      <w:r w:rsidRPr="001912DA">
        <w:rPr>
          <w:rFonts w:ascii="Arial" w:eastAsia="Times New Roman" w:hAnsi="Arial" w:cs="Arial"/>
          <w:color w:val="000000"/>
          <w:sz w:val="19"/>
          <w:szCs w:val="19"/>
          <w:shd w:val="clear" w:color="auto" w:fill="FFFFFF"/>
        </w:rPr>
        <w:t>Participants will:</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Courier New" w:eastAsia="Times New Roman" w:hAnsi="Courier New" w:cs="Courier New"/>
          <w:color w:val="000000"/>
          <w:sz w:val="19"/>
          <w:szCs w:val="19"/>
          <w:shd w:val="clear" w:color="auto" w:fill="FFFFFF"/>
        </w:rPr>
        <w:t>o</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look at item level reports for 2017 tests (need to bring with you) and the released items.</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Courier New" w:eastAsia="Times New Roman" w:hAnsi="Courier New" w:cs="Courier New"/>
          <w:color w:val="000000"/>
          <w:sz w:val="19"/>
          <w:szCs w:val="19"/>
          <w:shd w:val="clear" w:color="auto" w:fill="FFFFFF"/>
        </w:rPr>
        <w:t>o</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discuss instructional strategies that will enhance instruction.</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Courier New" w:eastAsia="Times New Roman" w:hAnsi="Courier New" w:cs="Courier New"/>
          <w:color w:val="000000"/>
          <w:sz w:val="19"/>
          <w:szCs w:val="19"/>
          <w:shd w:val="clear" w:color="auto" w:fill="FFFFFF"/>
        </w:rPr>
        <w:t>o</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show how the concept connects to other standards.</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Courier New" w:eastAsia="Times New Roman" w:hAnsi="Courier New" w:cs="Courier New"/>
          <w:color w:val="000000"/>
          <w:sz w:val="19"/>
          <w:szCs w:val="19"/>
          <w:shd w:val="clear" w:color="auto" w:fill="FFFFFF"/>
        </w:rPr>
        <w:t>o</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color w:val="000000"/>
          <w:sz w:val="19"/>
          <w:szCs w:val="19"/>
          <w:shd w:val="clear" w:color="auto" w:fill="FFFFFF"/>
        </w:rPr>
        <w:t>how to design instruction to deepen student understanding.</w:t>
      </w:r>
    </w:p>
    <w:p w:rsidR="001912DA" w:rsidRPr="001912DA" w:rsidRDefault="001912DA" w:rsidP="001912DA">
      <w:pPr>
        <w:spacing w:after="0" w:line="240" w:lineRule="auto"/>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6)</w:t>
      </w:r>
      <w:r w:rsidRPr="001912DA">
        <w:rPr>
          <w:rFonts w:ascii="Times New Roman" w:eastAsia="Times New Roman" w:hAnsi="Times New Roman" w:cs="Times New Roman"/>
          <w:color w:val="000000"/>
          <w:sz w:val="14"/>
          <w:szCs w:val="14"/>
          <w:shd w:val="clear" w:color="auto" w:fill="FFFFFF"/>
        </w:rPr>
        <w:t xml:space="preserve">     </w:t>
      </w:r>
      <w:r w:rsidRPr="001912DA">
        <w:rPr>
          <w:rFonts w:ascii="Arial" w:eastAsia="Times New Roman" w:hAnsi="Arial" w:cs="Arial"/>
          <w:b/>
          <w:bCs/>
          <w:color w:val="000000"/>
          <w:sz w:val="19"/>
          <w:szCs w:val="19"/>
          <w:shd w:val="clear" w:color="auto" w:fill="FFFFFF"/>
        </w:rPr>
        <w:t>High School Flexible Scheduling Question and Answer Session with Brian Bickley</w:t>
      </w:r>
      <w:r w:rsidRPr="001912DA">
        <w:rPr>
          <w:rFonts w:ascii="Arial" w:eastAsia="Times New Roman" w:hAnsi="Arial" w:cs="Arial"/>
          <w:color w:val="000000"/>
          <w:sz w:val="19"/>
          <w:szCs w:val="19"/>
          <w:shd w:val="clear" w:color="auto" w:fill="FFFFFF"/>
        </w:rPr>
        <w:t xml:space="preserve"> </w:t>
      </w:r>
    </w:p>
    <w:p w:rsidR="001912DA" w:rsidRPr="001912DA" w:rsidRDefault="001912DA" w:rsidP="001912DA">
      <w:pPr>
        <w:numPr>
          <w:ilvl w:val="0"/>
          <w:numId w:val="1"/>
        </w:numPr>
        <w:shd w:val="clear" w:color="auto" w:fill="FFFFFF"/>
        <w:spacing w:after="0" w:line="240" w:lineRule="auto"/>
        <w:ind w:left="1440"/>
        <w:textAlignment w:val="baseline"/>
        <w:rPr>
          <w:rFonts w:ascii="Arial" w:eastAsia="Times New Roman" w:hAnsi="Arial" w:cs="Arial"/>
          <w:color w:val="000000"/>
          <w:sz w:val="19"/>
          <w:szCs w:val="19"/>
        </w:rPr>
      </w:pPr>
      <w:r w:rsidRPr="001912DA">
        <w:rPr>
          <w:rFonts w:ascii="Arial" w:eastAsia="Times New Roman" w:hAnsi="Arial" w:cs="Arial"/>
          <w:color w:val="000000"/>
          <w:sz w:val="19"/>
          <w:szCs w:val="19"/>
          <w:shd w:val="clear" w:color="auto" w:fill="FFFFFF"/>
        </w:rPr>
        <w:t>(if his schedule allows)</w:t>
      </w:r>
    </w:p>
    <w:p w:rsidR="001912DA" w:rsidRPr="001912DA" w:rsidRDefault="001912DA" w:rsidP="001912DA">
      <w:pPr>
        <w:numPr>
          <w:ilvl w:val="0"/>
          <w:numId w:val="1"/>
        </w:numPr>
        <w:shd w:val="clear" w:color="auto" w:fill="FFFFFF"/>
        <w:spacing w:after="0" w:line="240" w:lineRule="auto"/>
        <w:ind w:left="1440"/>
        <w:textAlignment w:val="baseline"/>
        <w:rPr>
          <w:rFonts w:ascii="Arial" w:eastAsia="Times New Roman" w:hAnsi="Arial" w:cs="Arial"/>
          <w:color w:val="000000"/>
          <w:sz w:val="19"/>
          <w:szCs w:val="19"/>
        </w:rPr>
      </w:pPr>
      <w:r w:rsidRPr="001912DA">
        <w:rPr>
          <w:rFonts w:ascii="Arial" w:eastAsia="Times New Roman" w:hAnsi="Arial" w:cs="Arial"/>
          <w:color w:val="000000"/>
          <w:sz w:val="19"/>
          <w:szCs w:val="19"/>
          <w:shd w:val="clear" w:color="auto" w:fill="FFFFFF"/>
        </w:rPr>
        <w:t xml:space="preserve">This session is intended for administrators, curriculum supervisors/directors, high school </w:t>
      </w:r>
    </w:p>
    <w:p w:rsidR="001912DA" w:rsidRPr="001912DA" w:rsidRDefault="001912DA" w:rsidP="001912DA">
      <w:pPr>
        <w:spacing w:after="0" w:line="240" w:lineRule="auto"/>
        <w:ind w:firstLine="720"/>
        <w:rPr>
          <w:rFonts w:ascii="Times New Roman" w:eastAsia="Times New Roman" w:hAnsi="Times New Roman" w:cs="Times New Roman"/>
          <w:sz w:val="24"/>
          <w:szCs w:val="24"/>
        </w:rPr>
      </w:pPr>
      <w:r w:rsidRPr="001912DA">
        <w:rPr>
          <w:rFonts w:ascii="Arial" w:eastAsia="Times New Roman" w:hAnsi="Arial" w:cs="Arial"/>
          <w:color w:val="000000"/>
          <w:sz w:val="19"/>
          <w:szCs w:val="19"/>
          <w:shd w:val="clear" w:color="auto" w:fill="FFFFFF"/>
        </w:rPr>
        <w:t xml:space="preserve">               teachers team leaders, ESC representatives, guidance counselors</w:t>
      </w:r>
    </w:p>
    <w:p w:rsidR="003A734D" w:rsidRDefault="003A734D"/>
    <w:sectPr w:rsidR="003A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1985"/>
    <w:multiLevelType w:val="multilevel"/>
    <w:tmpl w:val="6A1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DA"/>
    <w:rsid w:val="00165410"/>
    <w:rsid w:val="001912DA"/>
    <w:rsid w:val="003A734D"/>
    <w:rsid w:val="005B0680"/>
    <w:rsid w:val="0094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F8C1"/>
  <w15:chartTrackingRefBased/>
  <w15:docId w15:val="{E5DDC022-BCC8-4AB4-A5FC-E70A1A7D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4</cp:revision>
  <dcterms:created xsi:type="dcterms:W3CDTF">2017-12-20T16:44:00Z</dcterms:created>
  <dcterms:modified xsi:type="dcterms:W3CDTF">2017-12-20T18:05:00Z</dcterms:modified>
</cp:coreProperties>
</file>