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476" w:rsidRDefault="00F8458E">
      <w:pPr>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 xml:space="preserve">Gallia Vinton Education Service Center is excited to bring Kim Sutton, Creative Mathematics, to southeastern Ohio! </w:t>
      </w:r>
    </w:p>
    <w:p w:rsidR="00765476" w:rsidRDefault="00765476">
      <w:pPr>
        <w:rPr>
          <w:rFonts w:ascii="Comic Sans MS" w:eastAsia="Comic Sans MS" w:hAnsi="Comic Sans MS" w:cs="Comic Sans MS"/>
          <w:sz w:val="24"/>
          <w:szCs w:val="24"/>
        </w:rPr>
      </w:pPr>
    </w:p>
    <w:p w:rsidR="00765476" w:rsidRDefault="00F8458E">
      <w:pPr>
        <w:pStyle w:val="Heading1"/>
        <w:keepNext w:val="0"/>
        <w:keepLines w:val="0"/>
        <w:shd w:val="clear" w:color="auto" w:fill="FFFFFF"/>
        <w:spacing w:before="300" w:after="160" w:line="264" w:lineRule="auto"/>
        <w:rPr>
          <w:rFonts w:ascii="Times New Roman" w:eastAsia="Times New Roman" w:hAnsi="Times New Roman" w:cs="Times New Roman"/>
          <w:color w:val="0039AA"/>
          <w:sz w:val="50"/>
          <w:szCs w:val="50"/>
        </w:rPr>
      </w:pPr>
      <w:bookmarkStart w:id="1" w:name="_piyf24pivlri" w:colFirst="0" w:colLast="0"/>
      <w:bookmarkEnd w:id="1"/>
      <w:r>
        <w:rPr>
          <w:rFonts w:ascii="Times New Roman" w:eastAsia="Times New Roman" w:hAnsi="Times New Roman" w:cs="Times New Roman"/>
          <w:color w:val="0039AA"/>
          <w:sz w:val="50"/>
          <w:szCs w:val="50"/>
        </w:rPr>
        <w:t>Kim Sutton</w:t>
      </w:r>
    </w:p>
    <w:p w:rsidR="00765476" w:rsidRDefault="00F8458E">
      <w:pPr>
        <w:shd w:val="clear" w:color="auto" w:fill="FFFFFF"/>
        <w:spacing w:after="160"/>
        <w:rPr>
          <w:rFonts w:ascii="Times New Roman" w:eastAsia="Times New Roman" w:hAnsi="Times New Roman" w:cs="Times New Roman"/>
          <w:color w:val="444444"/>
          <w:sz w:val="24"/>
          <w:szCs w:val="24"/>
        </w:rPr>
      </w:pPr>
      <w:r>
        <w:rPr>
          <w:rFonts w:ascii="Times New Roman" w:eastAsia="Times New Roman" w:hAnsi="Times New Roman" w:cs="Times New Roman"/>
          <w:noProof/>
          <w:color w:val="0039AA"/>
          <w:sz w:val="50"/>
          <w:szCs w:val="50"/>
          <w:lang w:val="en-US"/>
        </w:rPr>
        <w:drawing>
          <wp:inline distT="114300" distB="114300" distL="114300" distR="114300">
            <wp:extent cx="1435100" cy="1346200"/>
            <wp:effectExtent l="0" t="0" r="0" b="0"/>
            <wp:docPr id="1" name="image1.jpg" descr="KimSutton-web"/>
            <wp:cNvGraphicFramePr/>
            <a:graphic xmlns:a="http://schemas.openxmlformats.org/drawingml/2006/main">
              <a:graphicData uri="http://schemas.openxmlformats.org/drawingml/2006/picture">
                <pic:pic xmlns:pic="http://schemas.openxmlformats.org/drawingml/2006/picture">
                  <pic:nvPicPr>
                    <pic:cNvPr id="0" name="image1.jpg" descr="KimSutton-web"/>
                    <pic:cNvPicPr preferRelativeResize="0"/>
                  </pic:nvPicPr>
                  <pic:blipFill>
                    <a:blip r:embed="rId4"/>
                    <a:srcRect/>
                    <a:stretch>
                      <a:fillRect/>
                    </a:stretch>
                  </pic:blipFill>
                  <pic:spPr>
                    <a:xfrm>
                      <a:off x="0" y="0"/>
                      <a:ext cx="1435100" cy="1346200"/>
                    </a:xfrm>
                    <a:prstGeom prst="rect">
                      <a:avLst/>
                    </a:prstGeom>
                    <a:ln/>
                  </pic:spPr>
                </pic:pic>
              </a:graphicData>
            </a:graphic>
          </wp:inline>
        </w:drawing>
      </w:r>
      <w:r>
        <w:rPr>
          <w:rFonts w:ascii="Times New Roman" w:eastAsia="Times New Roman" w:hAnsi="Times New Roman" w:cs="Times New Roman"/>
          <w:color w:val="444444"/>
          <w:sz w:val="24"/>
          <w:szCs w:val="24"/>
        </w:rPr>
        <w:t>Kim Sutton is a fabulous presenter, who has taught thousands of teachers the joy and excitement of “hands-on” math. Kim’s teaching experience includes over 40 years of classroom teaching, time as a regional math specialist and as a university instructor. K</w:t>
      </w:r>
      <w:r>
        <w:rPr>
          <w:rFonts w:ascii="Times New Roman" w:eastAsia="Times New Roman" w:hAnsi="Times New Roman" w:cs="Times New Roman"/>
          <w:color w:val="444444"/>
          <w:sz w:val="24"/>
          <w:szCs w:val="24"/>
        </w:rPr>
        <w:t xml:space="preserve">im has worked with over 500 districts nationally and internationally as a staff development consultant. A former Associate Director of Project AIMS, Kim has a master’s degree in Mathematics Education and has been the keynote speaker for state and regional </w:t>
      </w:r>
      <w:r>
        <w:rPr>
          <w:rFonts w:ascii="Times New Roman" w:eastAsia="Times New Roman" w:hAnsi="Times New Roman" w:cs="Times New Roman"/>
          <w:color w:val="444444"/>
          <w:sz w:val="24"/>
          <w:szCs w:val="24"/>
        </w:rPr>
        <w:t>math conferences. Kim has produced many wonderful math games and tools and has written many articles about pattern blocks and classroom management. Kim is the author of 17 titles, as well as the creator of the 10 Block Schedule for Math Fact Fluency progra</w:t>
      </w:r>
      <w:r>
        <w:rPr>
          <w:rFonts w:ascii="Times New Roman" w:eastAsia="Times New Roman" w:hAnsi="Times New Roman" w:cs="Times New Roman"/>
          <w:color w:val="444444"/>
          <w:sz w:val="24"/>
          <w:szCs w:val="24"/>
        </w:rPr>
        <w:t>m for Grades K-6. Kim’s books include: Math Engineers, Math Drills to Thrill, Math Focus Activities, Visual Tools, Number Line Workbook, Making Math Books With Children, Powerful Numbers 0-100, Place Value With Pizzazz, Do The Math, Dynamic Dice, All Aboar</w:t>
      </w:r>
      <w:r>
        <w:rPr>
          <w:rFonts w:ascii="Times New Roman" w:eastAsia="Times New Roman" w:hAnsi="Times New Roman" w:cs="Times New Roman"/>
          <w:color w:val="444444"/>
          <w:sz w:val="24"/>
          <w:szCs w:val="24"/>
        </w:rPr>
        <w:t>d The Algebra Express, Fractions: A Part of the Whole, The Power of Digital Root, Let’s Get Started!, Dazzling Dominoes, Bump It! and her most recent book Cooking Up Math Concentration.</w:t>
      </w:r>
    </w:p>
    <w:p w:rsidR="00765476" w:rsidRDefault="00F8458E">
      <w:pPr>
        <w:shd w:val="clear" w:color="auto" w:fill="FFFFFF"/>
        <w:spacing w:after="160"/>
        <w:rPr>
          <w:rFonts w:ascii="Comic Sans MS" w:eastAsia="Comic Sans MS" w:hAnsi="Comic Sans MS" w:cs="Comic Sans MS"/>
          <w:sz w:val="24"/>
          <w:szCs w:val="24"/>
        </w:rPr>
      </w:pPr>
      <w:r>
        <w:rPr>
          <w:rFonts w:ascii="Times New Roman" w:eastAsia="Times New Roman" w:hAnsi="Times New Roman" w:cs="Times New Roman"/>
          <w:color w:val="444444"/>
          <w:sz w:val="24"/>
          <w:szCs w:val="24"/>
        </w:rPr>
        <w:t>Experience what others have learned—Kim Sutton is a dynamic, extraordi</w:t>
      </w:r>
      <w:r>
        <w:rPr>
          <w:rFonts w:ascii="Times New Roman" w:eastAsia="Times New Roman" w:hAnsi="Times New Roman" w:cs="Times New Roman"/>
          <w:color w:val="444444"/>
          <w:sz w:val="24"/>
          <w:szCs w:val="24"/>
        </w:rPr>
        <w:t xml:space="preserve">nary educator whose </w:t>
      </w:r>
      <w:proofErr w:type="gramStart"/>
      <w:r>
        <w:rPr>
          <w:rFonts w:ascii="Times New Roman" w:eastAsia="Times New Roman" w:hAnsi="Times New Roman" w:cs="Times New Roman"/>
          <w:color w:val="444444"/>
          <w:sz w:val="24"/>
          <w:szCs w:val="24"/>
        </w:rPr>
        <w:t>enthusiasm</w:t>
      </w:r>
      <w:proofErr w:type="gramEnd"/>
      <w:r>
        <w:rPr>
          <w:rFonts w:ascii="Times New Roman" w:eastAsia="Times New Roman" w:hAnsi="Times New Roman" w:cs="Times New Roman"/>
          <w:color w:val="444444"/>
          <w:sz w:val="24"/>
          <w:szCs w:val="24"/>
        </w:rPr>
        <w:t xml:space="preserve"> and love for teaching are contagious! She gives you practical, easy to implement information and ideas that you will use for years. Don’t miss this wonderful opportunity to be thrilled, challenged and energized! </w:t>
      </w:r>
      <w:r>
        <w:rPr>
          <w:rFonts w:ascii="Times New Roman" w:eastAsia="Times New Roman" w:hAnsi="Times New Roman" w:cs="Times New Roman"/>
          <w:color w:val="444444"/>
          <w:sz w:val="24"/>
          <w:szCs w:val="24"/>
          <w:highlight w:val="white"/>
        </w:rPr>
        <w:t xml:space="preserve">All seminars </w:t>
      </w:r>
      <w:r>
        <w:rPr>
          <w:rFonts w:ascii="Times New Roman" w:eastAsia="Times New Roman" w:hAnsi="Times New Roman" w:cs="Times New Roman"/>
          <w:color w:val="444444"/>
          <w:sz w:val="24"/>
          <w:szCs w:val="24"/>
          <w:highlight w:val="white"/>
        </w:rPr>
        <w:t xml:space="preserve">offered by </w:t>
      </w:r>
      <w:r>
        <w:rPr>
          <w:rFonts w:ascii="Times New Roman" w:eastAsia="Times New Roman" w:hAnsi="Times New Roman" w:cs="Times New Roman"/>
          <w:b/>
          <w:color w:val="444444"/>
          <w:sz w:val="24"/>
          <w:szCs w:val="24"/>
          <w:highlight w:val="white"/>
        </w:rPr>
        <w:t>Creative Mathematics</w:t>
      </w:r>
      <w:r>
        <w:rPr>
          <w:rFonts w:ascii="Times New Roman" w:eastAsia="Times New Roman" w:hAnsi="Times New Roman" w:cs="Times New Roman"/>
          <w:color w:val="444444"/>
          <w:sz w:val="24"/>
          <w:szCs w:val="24"/>
          <w:highlight w:val="white"/>
        </w:rPr>
        <w:t xml:space="preserve"> are prepared using standards-based content. </w:t>
      </w:r>
    </w:p>
    <w:p w:rsidR="00765476" w:rsidRDefault="00765476">
      <w:pPr>
        <w:shd w:val="clear" w:color="auto" w:fill="FFFFFF"/>
        <w:spacing w:after="160"/>
        <w:rPr>
          <w:rFonts w:ascii="Times New Roman" w:eastAsia="Times New Roman" w:hAnsi="Times New Roman" w:cs="Times New Roman"/>
          <w:color w:val="444444"/>
          <w:sz w:val="24"/>
          <w:szCs w:val="24"/>
        </w:rPr>
      </w:pPr>
    </w:p>
    <w:p w:rsidR="00765476" w:rsidRDefault="00F8458E">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join us!  </w:t>
      </w:r>
    </w:p>
    <w:p w:rsidR="00765476" w:rsidRDefault="00F8458E">
      <w:pPr>
        <w:jc w:val="center"/>
        <w:rPr>
          <w:rFonts w:ascii="Comic Sans MS" w:eastAsia="Comic Sans MS" w:hAnsi="Comic Sans MS" w:cs="Comic Sans MS"/>
          <w:sz w:val="24"/>
          <w:szCs w:val="24"/>
        </w:rPr>
      </w:pPr>
      <w:r>
        <w:rPr>
          <w:rFonts w:ascii="Comic Sans MS" w:eastAsia="Comic Sans MS" w:hAnsi="Comic Sans MS" w:cs="Comic Sans MS"/>
          <w:sz w:val="24"/>
          <w:szCs w:val="24"/>
        </w:rPr>
        <w:t>Register by September 14, 2019!</w:t>
      </w:r>
    </w:p>
    <w:p w:rsidR="00765476" w:rsidRDefault="00765476">
      <w:pPr>
        <w:jc w:val="center"/>
        <w:rPr>
          <w:color w:val="222222"/>
          <w:highlight w:val="white"/>
        </w:rPr>
      </w:pPr>
    </w:p>
    <w:p w:rsidR="00765476" w:rsidRDefault="00F8458E">
      <w:pPr>
        <w:jc w:val="center"/>
        <w:rPr>
          <w:rFonts w:ascii="Comic Sans MS" w:eastAsia="Comic Sans MS" w:hAnsi="Comic Sans MS" w:cs="Comic Sans MS"/>
          <w:b/>
          <w:sz w:val="24"/>
          <w:szCs w:val="24"/>
          <w:highlight w:val="yellow"/>
        </w:rPr>
      </w:pPr>
      <w:r>
        <w:rPr>
          <w:b/>
          <w:color w:val="222222"/>
          <w:highlight w:val="yellow"/>
        </w:rPr>
        <w:t xml:space="preserve">Participants need to bring scissors (NOT shareable), stapler, scotch tape, colored markers and an individual </w:t>
      </w:r>
      <w:proofErr w:type="gramStart"/>
      <w:r>
        <w:rPr>
          <w:b/>
          <w:color w:val="222222"/>
          <w:highlight w:val="yellow"/>
        </w:rPr>
        <w:t>hole</w:t>
      </w:r>
      <w:proofErr w:type="gramEnd"/>
      <w:r>
        <w:rPr>
          <w:b/>
          <w:color w:val="222222"/>
          <w:highlight w:val="yellow"/>
        </w:rPr>
        <w:t xml:space="preserve"> punch</w:t>
      </w:r>
    </w:p>
    <w:p w:rsidR="00765476" w:rsidRDefault="00765476">
      <w:pPr>
        <w:jc w:val="center"/>
        <w:rPr>
          <w:rFonts w:ascii="Comic Sans MS" w:eastAsia="Comic Sans MS" w:hAnsi="Comic Sans MS" w:cs="Comic Sans MS"/>
          <w:sz w:val="24"/>
          <w:szCs w:val="24"/>
        </w:rPr>
      </w:pPr>
    </w:p>
    <w:p w:rsidR="00765476" w:rsidRDefault="00765476">
      <w:pPr>
        <w:rPr>
          <w:rFonts w:ascii="Comic Sans MS" w:eastAsia="Comic Sans MS" w:hAnsi="Comic Sans MS" w:cs="Comic Sans MS"/>
          <w:sz w:val="24"/>
          <w:szCs w:val="24"/>
        </w:rPr>
      </w:pPr>
    </w:p>
    <w:p w:rsidR="00765476" w:rsidRDefault="00765476">
      <w:pPr>
        <w:rPr>
          <w:rFonts w:ascii="Comic Sans MS" w:eastAsia="Comic Sans MS" w:hAnsi="Comic Sans MS" w:cs="Comic Sans MS"/>
          <w:sz w:val="24"/>
          <w:szCs w:val="24"/>
        </w:rPr>
      </w:pPr>
    </w:p>
    <w:sectPr w:rsidR="007654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76"/>
    <w:rsid w:val="00765476"/>
    <w:rsid w:val="00F8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BA5B2-D58B-4249-AE58-8AD5304C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Carlisle</dc:creator>
  <cp:lastModifiedBy>Carlisle</cp:lastModifiedBy>
  <cp:revision>2</cp:revision>
  <dcterms:created xsi:type="dcterms:W3CDTF">2019-08-30T13:49:00Z</dcterms:created>
  <dcterms:modified xsi:type="dcterms:W3CDTF">2019-08-30T13:49:00Z</dcterms:modified>
</cp:coreProperties>
</file>